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240" w:lineRule="auto" w:after="120"/>
      </w:pPr>
      <w:r>
        <w:rPr>
          <w:rFonts w:ascii="微软雅黑" w:hAnsi="微软雅黑" w:eastAsia="微软雅黑"/>
          <w:b/>
          <w:i w:val="0"/>
          <w:color w:val="000000"/>
          <w:sz w:val="36"/>
        </w:rPr>
        <w:t>Formula export check</w:t>
      </w:r>
    </w:p>
    <w:p>
      <w:pPr>
        <w:jc w:val="left"/>
        <w:rPr>
          <w:rFonts w:eastAsia="微软雅黑" w:ascii="微软雅黑" w:hAnsi="微软雅黑"/>
        </w:rPr>
        <w:spacing w:line="240" w:lineRule="auto"/>
      </w:pPr>
      <w:r>
        <w:rPr>
          <w:rFonts w:ascii="微软雅黑" w:hAnsi="微软雅黑" w:eastAsia="微软雅黑"/>
          <w:b w:val="0"/>
          <w:i w:val="0"/>
          <w:sz w:val="22"/>
        </w:rPr>
        <w:t>Einstein</w:t>
      </w:r>
      <w:r>
        <w:rPr>
          <w:rFonts w:ascii="Times New Roman" w:hAnsi="Times New Roman" w:eastAsia="微软雅黑"/>
          <w:b w:val="0"/>
          <w:i w:val="0"/>
          <w:sz w:val="22"/>
        </w:rPr>
        <w:t>'</w:t>
      </w:r>
      <w:r>
        <w:rPr>
          <w:rFonts w:ascii="微软雅黑" w:hAnsi="微软雅黑" w:eastAsia="微软雅黑"/>
          <w:b w:val="0"/>
          <w:i w:val="0"/>
          <w:sz w:val="22"/>
        </w:rPr>
        <w:t>s mass</w:t>
      </w:r>
      <w:r>
        <w:rPr>
          <w:rFonts w:ascii="Times New Roman" w:hAnsi="Times New Roman" w:eastAsia="微软雅黑"/>
          <w:b w:val="0"/>
          <w:i w:val="0"/>
          <w:sz w:val="22"/>
        </w:rPr>
        <w:t>-</w:t>
      </w:r>
      <w:r>
        <w:rPr>
          <w:rFonts w:ascii="微软雅黑" w:hAnsi="微软雅黑" w:eastAsia="微软雅黑"/>
          <w:b w:val="0"/>
          <w:i w:val="0"/>
          <w:sz w:val="22"/>
        </w:rPr>
        <w:t>energy equation</w:t>
      </w:r>
      <w:r>
        <w:rPr>
          <w:rFonts w:ascii="Times New Roman" w:hAnsi="Times New Roman" w:eastAsia="微软雅黑"/>
          <w:b w:val="0"/>
          <w:i w:val="0"/>
          <w:sz w:val="22"/>
        </w:rPr>
        <w:t>:</w:t>
      </w:r>
    </w:p>
    <w:p>
      <w:pPr>
        <w:rPr>
          <w:rFonts w:eastAsia="微软雅黑" w:ascii="微软雅黑" w:hAnsi="微软雅黑"/>
        </w:rPr>
        <w:spacing w:line="240" w:lineRule="auto"/>
      </w:pPr>
      <m:oMath xmlns:mml="http://www.w3.org/1998/Math/MathML">
        <m:box>
          <m:boxPr>
            <m:ctrlPr>
              <w:rPr>
                <w:sz w:val="22"/>
                <w:szCs w:val="22"/>
                <w:color w:val="000000"/>
              </w:rPr>
            </m:ctrlPr>
          </m:boxPr>
          <m:e>
            <m:r>
              <m:rPr>
                <m:sty m:val="i"/>
              </m:rPr>
              <w:rPr>
                <w:sz w:val="22"/>
                <w:szCs w:val="22"/>
                <w:color w:val="000000"/>
              </w:rPr>
              <m:t>E</m:t>
            </m:r>
            <m:r>
              <m:rPr>
                <m:sty m:val="p"/>
              </m:rPr>
              <w:rPr>
                <w:sz w:val="22"/>
                <w:szCs w:val="22"/>
                <w:color w:val="000000"/>
              </w:rPr>
              <m:t>=</m:t>
            </m:r>
            <m:r>
              <m:rPr>
                <m:sty m:val="i"/>
              </m:rPr>
              <w:rPr>
                <w:sz w:val="22"/>
                <w:szCs w:val="22"/>
                <w:color w:val="000000"/>
              </w:rPr>
              <m:t>m</m:t>
            </m:r>
            <m:sSup>
              <m:sSupPr>
                <m:ctrlPr>
                  <w:rPr>
                    <w:sz w:val="22"/>
                    <w:szCs w:val="22"/>
                    <w:color w:val="000000"/>
                  </w:rPr>
                </m:ctrlPr>
              </m:sSupPr>
              <m:e>
                <m:r>
                  <m:rPr>
                    <m:sty m:val="i"/>
                  </m:rPr>
                  <w:rPr>
                    <w:sz w:val="22"/>
                    <w:szCs w:val="22"/>
                    <w:color w:val="00000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sz w:val="22"/>
                    <w:szCs w:val="22"/>
                    <w:color w:val="000000"/>
                  </w:rPr>
                  <m:t>2</m:t>
                </m:r>
              </m:sup>
            </m:sSup>
          </m:e>
        </m:box>
      </m:oMath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